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 xml:space="preserve"> 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经经济与管理学院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物流管理专业</w:t>
      </w:r>
      <w:r>
        <w:rPr>
          <w:rFonts w:hint="eastAsia" w:ascii="仿宋" w:hAnsi="仿宋" w:eastAsia="仿宋" w:cs="仿宋"/>
          <w:kern w:val="0"/>
          <w:sz w:val="30"/>
          <w:szCs w:val="30"/>
        </w:rPr>
        <w:t>学生党支部讨论和院党委研究，拟确定以下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李平萍</w:t>
      </w:r>
      <w:r>
        <w:rPr>
          <w:rFonts w:hint="eastAsia" w:ascii="仿宋" w:hAnsi="仿宋" w:eastAsia="仿宋" w:cs="仿宋"/>
          <w:kern w:val="0"/>
          <w:sz w:val="30"/>
          <w:szCs w:val="30"/>
        </w:rPr>
        <w:t>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位同志为发展对象，现将其简况予以公示，公示时间从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陈军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联系电话：</w:t>
      </w:r>
      <w:r>
        <w:rPr>
          <w:rFonts w:hint="eastAsia"/>
          <w:sz w:val="30"/>
          <w:szCs w:val="30"/>
          <w:lang w:val="en-US" w:eastAsia="zh-CN"/>
        </w:rPr>
        <w:t>15959275772</w:t>
      </w:r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420" w:lineRule="exact"/>
        <w:ind w:firstLine="600" w:firstLineChars="200"/>
        <w:rPr>
          <w:sz w:val="30"/>
          <w:szCs w:val="30"/>
        </w:rPr>
      </w:pPr>
    </w:p>
    <w:tbl>
      <w:tblPr>
        <w:tblStyle w:val="5"/>
        <w:tblW w:w="15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74"/>
        <w:gridCol w:w="659"/>
        <w:gridCol w:w="778"/>
        <w:gridCol w:w="1018"/>
        <w:gridCol w:w="882"/>
        <w:gridCol w:w="1389"/>
        <w:gridCol w:w="1289"/>
        <w:gridCol w:w="900"/>
        <w:gridCol w:w="4733"/>
        <w:gridCol w:w="878"/>
        <w:gridCol w:w="94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3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7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专业年级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申请入党时间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确定入党积极分子时间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入党积极分子培训成绩</w:t>
            </w:r>
          </w:p>
        </w:tc>
        <w:tc>
          <w:tcPr>
            <w:tcW w:w="47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奖惩情况</w:t>
            </w:r>
          </w:p>
        </w:tc>
        <w:tc>
          <w:tcPr>
            <w:tcW w:w="8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职务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综合积分排名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李平萍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20190412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粤港澳大湾区“怡亚通杯”供应链大数据分析与应用技能大赛国赛三等奖、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“百蝶杯”第六届全国大学生物流仿真设计大赛省赛三等奖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09/45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王梓尧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20200701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16/45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王忠凤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2020-2019学年三明学院三好学生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百蝶杯第六届物流系统仿真大赛省级三等奖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06/45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9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蔡诗杨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200009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-2021学年3月获易木杯第一届全国供应链大赛校赛二等奖、2020首届“”钉钉杯”全国大学外语写作个人优秀奖、、2020-2021学年5月获第六届互联网+全国大学生创新创业大赛校赛一等奖、2020-2021学年8月获顺丰杯创新创业大赛半决赛二等奖、三明学院2019-2020学年非毕业班精神文明积极分子、2020年电商双十一物流管理实训项目一等奖、2021-2022学年9月获第七届互联网+大学生创新创业大赛省级铜奖、2020-2021学年12月获全国供应链采购模拟大赛国家级二等奖、2020-2021学年5月获第十五届“挑战杯”福建省大学生红色专项活动省级金奖、2020-2021学年5月获第十七届“挑战杯”全国大学生红色专项活动、国家级三等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团支书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黄艳萍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20001110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2019年11月荣获福建省大学生龙舟锦标赛女子组第四名2019年11月荣获福建省大学生龙舟锦标赛女子组第四名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、2020年五月获得“优秀共青团员”称号、2020年四月获得“全国大学生旧物利用知识竞赛校区二等奖”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2019年12月经济管理学院旧衣DIY二等奖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王一安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山西阳泉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曾任校馨苑剧社副会长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赖诗雯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20200411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2020全国大学生英语竞赛一等奖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於永芝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山东滕州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20200411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院勤联志愿者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洪依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福建厦门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20200411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师军军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19物流管理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20191217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20200411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2019-2020福建省大学生足球联赛二等奖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宿舍长、足球社宣传部副部长、经管院融媒体中心负责人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17/47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 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物流管理专业</w:t>
      </w:r>
      <w:r>
        <w:rPr>
          <w:rFonts w:hint="eastAsia" w:ascii="仿宋" w:hAnsi="仿宋" w:eastAsia="仿宋" w:cs="仿宋"/>
          <w:sz w:val="24"/>
          <w:u w:val="single"/>
        </w:rPr>
        <w:t>学生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党</w:t>
      </w:r>
      <w:r>
        <w:rPr>
          <w:rFonts w:hint="eastAsia" w:ascii="仿宋" w:hAnsi="仿宋" w:eastAsia="仿宋" w:cs="仿宋"/>
          <w:sz w:val="24"/>
          <w:u w:val="single"/>
        </w:rPr>
        <w:t xml:space="preserve">支部   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30C65"/>
    <w:rsid w:val="00047C85"/>
    <w:rsid w:val="00053692"/>
    <w:rsid w:val="000757BA"/>
    <w:rsid w:val="0009444C"/>
    <w:rsid w:val="000A1A0E"/>
    <w:rsid w:val="000D7D24"/>
    <w:rsid w:val="000F7AD6"/>
    <w:rsid w:val="001202EB"/>
    <w:rsid w:val="001242DC"/>
    <w:rsid w:val="00172A27"/>
    <w:rsid w:val="00176A8A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61911"/>
    <w:rsid w:val="0037316A"/>
    <w:rsid w:val="003B7A1C"/>
    <w:rsid w:val="003F5D82"/>
    <w:rsid w:val="00407FF8"/>
    <w:rsid w:val="00490E9D"/>
    <w:rsid w:val="004C193E"/>
    <w:rsid w:val="004C248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B3429"/>
    <w:rsid w:val="009D6228"/>
    <w:rsid w:val="00A26307"/>
    <w:rsid w:val="00A53E8A"/>
    <w:rsid w:val="00A54823"/>
    <w:rsid w:val="00A70872"/>
    <w:rsid w:val="00A75F20"/>
    <w:rsid w:val="00AC0CA1"/>
    <w:rsid w:val="00AE0305"/>
    <w:rsid w:val="00AF1DFE"/>
    <w:rsid w:val="00B01E18"/>
    <w:rsid w:val="00B15565"/>
    <w:rsid w:val="00B266F7"/>
    <w:rsid w:val="00B52E98"/>
    <w:rsid w:val="00BA4D2A"/>
    <w:rsid w:val="00BB202B"/>
    <w:rsid w:val="00BD07D0"/>
    <w:rsid w:val="00BE3FF8"/>
    <w:rsid w:val="00BF74B4"/>
    <w:rsid w:val="00C02409"/>
    <w:rsid w:val="00C05234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522"/>
    <w:rsid w:val="00DA4F28"/>
    <w:rsid w:val="00DD1CA6"/>
    <w:rsid w:val="00DF7A78"/>
    <w:rsid w:val="00E35556"/>
    <w:rsid w:val="00E41D10"/>
    <w:rsid w:val="00E530E5"/>
    <w:rsid w:val="00E54820"/>
    <w:rsid w:val="00E71AD4"/>
    <w:rsid w:val="00E92FDB"/>
    <w:rsid w:val="00E94345"/>
    <w:rsid w:val="00EB15F9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114331B1"/>
    <w:rsid w:val="159F3F4B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20551D6C"/>
    <w:rsid w:val="23312AC9"/>
    <w:rsid w:val="24E6018A"/>
    <w:rsid w:val="24F065CC"/>
    <w:rsid w:val="2612516C"/>
    <w:rsid w:val="272107C1"/>
    <w:rsid w:val="280D6FA8"/>
    <w:rsid w:val="281E75FE"/>
    <w:rsid w:val="287F3565"/>
    <w:rsid w:val="29F205DF"/>
    <w:rsid w:val="2A8E3CE0"/>
    <w:rsid w:val="2B447F8C"/>
    <w:rsid w:val="2B477901"/>
    <w:rsid w:val="2C0B4AF3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C115656"/>
    <w:rsid w:val="4CA07D17"/>
    <w:rsid w:val="4CD124F1"/>
    <w:rsid w:val="4E0D114A"/>
    <w:rsid w:val="4ECC7DC7"/>
    <w:rsid w:val="50986012"/>
    <w:rsid w:val="51162CF2"/>
    <w:rsid w:val="561553C4"/>
    <w:rsid w:val="565C123F"/>
    <w:rsid w:val="597D4410"/>
    <w:rsid w:val="598609E0"/>
    <w:rsid w:val="5B090E69"/>
    <w:rsid w:val="5DA16622"/>
    <w:rsid w:val="5FC90C51"/>
    <w:rsid w:val="621B625A"/>
    <w:rsid w:val="62B25CCF"/>
    <w:rsid w:val="62BC715F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377</Characters>
  <Lines>3</Lines>
  <Paragraphs>1</Paragraphs>
  <TotalTime>4</TotalTime>
  <ScaleCrop>false</ScaleCrop>
  <LinksUpToDate>false</LinksUpToDate>
  <CharactersWithSpaces>441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2021-10-28T05:37:55Z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05C83B20D38F4876BC83F1FB127809F7</vt:lpwstr>
  </property>
</Properties>
</file>